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28"/>
          <w:szCs w:val="28"/>
        </w:rPr>
        <w:t xml:space="preserve">Tenant Estoppel Certificate Request Letter</w:t>
      </w:r>
    </w:p>
    <w:p/>
    <w:p>
      <w:r>
        <w:rPr>
          <w:rFonts w:ascii="Courier New" w:cs="Courier New" w:eastAsia="Courier New" w:hAnsi="Courier New"/>
          <w:sz w:val="18"/>
          <w:szCs w:val="18"/>
        </w:rPr>
        <w:t xml:space="preserve">TENANT ESTOPPEL CERTIFICATE REQUEST PACKAGE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(Cover Letter + Estoppel Certificate Form)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PART 1 -- LANDLORD COVER LETTER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[LANDLORD/SELLER ENTITY NAME]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[LANDLORD ADDRESS]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[CITY, STATE ZIP]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[DATE]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Sent via [DELIVERY METHOD -- EMAIL / CERTIFIED MAIL / OVERNIGHT COURIER]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[TENANT ENTITY NAME]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Attn: [TENANT CONTACT NAME], [TENANT CONTACT TITLE]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[TENANT ADDRESS]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[CITY, STATE ZIP]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Re:  Request for Tenant Estoppel Certificate -- [PROPERTY NAME]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[PROPERTY ADDRESS], Suite [SUITE NUMBER]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Lease dated [ORIGINAL LEASE DATE], between [LANDLORD ENTITY NAME] ("Landlord")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and [TENANT ENTITY NAME] ("Tenant"), as amended (the "Lease")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Dear [TENANT CONTACT NAME]: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[LANDLORD ENTITY NAME] is the current landlord under the above-referenced Lease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covering the premises you occupy at [PROPERTY NAME] (the "Property"). We are in the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process of selling the Property to [BUYER ENTITY NAME] (the "Buyer"), which [is/is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not] obtaining acquisition financing from [LENDER ENTITY NAME] (the "Lender"). As a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standard part of that process, the Buyer [and Lender] require a current, signed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Estoppel Certificate from each tenant at the Property confirming the status of their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lease.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Under the Purchase and Sale Agreement for the Property, Seller must deliver executed,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unqualified estoppel certificates covering at least [ESTOPPEL THRESHOLD]% of the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Property's Gross Potential Rent (GPR) as a condition of Closing. Your prompt response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directly affects whether this closing condition can be met on schedule.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Enclosed please find a Tenant Estoppel Certificate for your review, completion, and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signature. Please: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1. Review each statement against your own records and your copy of the Lease;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2. Note any exceptions in the space provided -- an exception does not jeopardize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your tenancy, it simply corrects the record; and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3. Sign, date, and return [NUMBER] original counterparts to the undersigned no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later than [DEADLINE DATE] at [TIME] [TIME ZONE] (the "Response Deadline").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This is a firm deadline tied to a closing date the Buyer cannot move. Please note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that Section [LEASE SECTION #] of the Lease provides that if Tenant fails to deliver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an executed Estoppel Certificate within [NUMBER] days after Landlord's written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request, Landlord is authorized to execute and deliver a certificate on Tenant's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behalf certifying the statements below, which will be conclusively binding on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Tenant. We strongly prefer you complete and return your own certificate rather than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rely on that provision.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If any statement in the enclosed certificate does not match your understanding of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the Lease, mark the specific paragraph, note the correction, and initial the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change -- do not simply decline to sign. Questions may be directed to [LANDLORD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CONTACT NAME] at [PHONE] or [EMAIL].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Thank you for your prompt attention to this matter.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Sincerely,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[LANDLORD SIGNATORY NAME]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[TITLE]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[LANDLORD ENTITY NAME]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Enclosure: Tenant Estoppel Certificate ([NUMBER] originals)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PART 2 -- TENANT ESTOPPEL CERTIFICATE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TO:      [BUYER ENTITY NAME], [LENDER ENTITY NAME], and their respective successors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 and assigns (collectively, "Addressees")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RE:      Lease dated [ORIGINAL LEASE DATE] (as amended, the "Lease") between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 [LANDLORD ENTITY NAME] ("Landlord") and [TENANT ENTITY NAME] ("Tenant"),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 for premises known as Suite [SUITE NUMBER] at [PROPERTY NAME],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 [PROPERTY ADDRESS] (the "Premises")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The undersigned Tenant, knowing that Addressees will rely on this Certificate in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connection with the Buyer's purchase of, and the Lender's financing secured by, the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Property, certifies to Addressees, as of [CERTIFICATE DATE], as follows: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1. LEASE DOCUMENTS. The Lease consists of the following documents, and no others: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Lease Agreement dated:          [ORIGINAL LEASE DATE]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Amendment No. 1 dated:          [DATE] -- [BRIEF DESCRIPTION]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Amendment No. [NUMBER] dated:   [DATE] -- [BRIEF DESCRIPTION]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Side letters / other agreements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not part of the recorded Lease: [DESCRIPTION AND DATE, OR "NONE"]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Except as listed above, the Lease has not been amended, modified, or supplemented,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and there are no other agreements, oral or written, between Landlord and Tenant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regarding the Premises.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2. TERM.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Commencement Date:                 [DATE]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Expiration Date of current term:   [DATE]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Tenant is currently in:            [ ] Initial Term  [ ] Option/Renewal Term #[NUMBER]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Tenant has accepted possession of the Premises, which contain approximately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[SQUARE FOOTAGE] rentable square feet.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3. BASE RENT.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Current monthly Base Rent:         $[AMOUNT]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Current annual Base Rent:          $[AMOUNT]  ($[RATE]/RSF/YR)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Base Rent paid current through:    [MONTH, YEAR]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Next scheduled rent adjustment:    [DATE], to $[AMOUNT]/month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Free rent, abatement, or concessions still owed to Tenant: [DESCRIPTION, OR "NONE"]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4. PERCENTAGE RENT.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[ ] Not applicable -- Lease does not provide for percentage rent.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[ ] Applicable, as follows: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Breakpoint:                               $[AMOUNT]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Percentage rate:                          [RATE]%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Percentage rent paid, most recent period:  $[AMOUNT], for [PERIOD]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5. ADDITIONAL RENT (CAM / TAXES / INSURANCE).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Tenant's pro rata share:            [PERCENTAGE]%  ([SF] RSF / [BUILDING TOTAL SF] RSF)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Current estimated Additional Rent:  $[AMOUNT]/month, subject to annual reconciliation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Disputes regarding Additional Rent: [DESCRIPTION, OR "NONE"]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6. SECURITY DEPOSIT.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Amount held by Landlord:      $[AMOUNT]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Form:                         [ ] Cash   [ ] Letter of Credit (No. [NUMBER])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Applied, forfeited, or returned in whole or part?  [ ] No   [ ] Yes: [EXPLAIN]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7. RENEWAL / EXPANSION / TERMINATION / OTHER OPTIONS.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Renewal option(s):        [NUMBER, LENGTH, RENT BASIS, NOTICE DEADLINE, OR "NONE"]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Expansion / ROFO / ROFR:  [SPACE, TERMS, NOTICE DEADLINE, OR "NONE"]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Termination option:       [TRIGGER, FEE, NOTICE DEADLINE, OR "NONE"]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Has any option above already been exercised?  [ ] No   [ ] Yes: [EXPLAIN]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8. DEFAULT. To Tenant's knowledge: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(a) Landlord is not in default under the Lease, and no event has occurred that,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with notice or the passage of time, would become a default by Landlord,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except: [DESCRIPTION, OR "NONE"]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(b) Tenant is not in default under the Lease, and no event has occurred that,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with notice or the passage of time, would become a default by Tenant,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except: [DESCRIPTION, OR "NONE"]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9. DISPUTES / CLAIMS / OFFSETS. Tenant has no claim, defense, or right of offset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against Landlord or against enforcement of the Lease, and no dispute, litigation,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or arbitration is pending or threatened between Landlord and Tenant, except: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[DESCRIPTION, OR "NONE"]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10. GUARANTY.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[ ] Not applicable -- no guaranty of the Lease.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[ ] Lease is guaranteed by [GUARANTOR NAME] under a Guaranty dated [DATE],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which remains in full force and effect, unmodified.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11. ASSIGNMENT / SUBLEASE. Tenant has not assigned the Lease or sublet all or any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part of the Premises, except: [DESCRIPTION, OR "NONE"]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12. BANKRUPTCY. Tenant has not filed, and is not currently the subject of, any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petition in bankruptcy, receivership, or insolvency proceeding.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13. INSURANCE. Tenant maintains the insurance coverage required under the Lease and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is not aware of any lapse in coverage.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This Certificate is given with the understanding that Addressees, and their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successors and assigns, are entitled to rely on it in connection with the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acquisition and/or financing of the Property, and that Tenant will be bound by the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statements above as if made directly to any such party.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TENANT:  [TENANT ENTITY NAME]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By:     _______________________________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Name:   [SIGNATORY NAME]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Title:  [SIGNATORY TITLE]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Date:   [DATE]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2026-09-24T01:43:19.989Z</dcterms:created>
  <dcterms:modified xsi:type="dcterms:W3CDTF">2026-09-24T01:43:19.989Z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